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CC8D" w14:textId="4B439B7A" w:rsidR="00E876C4" w:rsidRDefault="00593B83" w:rsidP="008A3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ребенка </w:t>
      </w:r>
      <w:r w:rsidR="00CF1C31">
        <w:rPr>
          <w:rFonts w:ascii="Times New Roman" w:hAnsi="Times New Roman" w:cs="Times New Roman"/>
          <w:sz w:val="28"/>
          <w:szCs w:val="28"/>
        </w:rPr>
        <w:t>выражать свое мнение</w:t>
      </w:r>
    </w:p>
    <w:p w14:paraId="23C343DF" w14:textId="77777777" w:rsidR="008A3B54" w:rsidRDefault="008A3B54" w:rsidP="008A3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4F02B9" w14:textId="77777777" w:rsidR="00CF1C31" w:rsidRDefault="008A3B54" w:rsidP="00CF1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</w:t>
      </w:r>
      <w:r w:rsidR="00593B83">
        <w:rPr>
          <w:rFonts w:ascii="Times New Roman" w:hAnsi="Times New Roman" w:cs="Times New Roman"/>
          <w:sz w:val="28"/>
          <w:szCs w:val="28"/>
        </w:rPr>
        <w:t>5</w:t>
      </w:r>
      <w:r w:rsidR="00CF1C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B83">
        <w:rPr>
          <w:rFonts w:ascii="Times New Roman" w:hAnsi="Times New Roman" w:cs="Times New Roman"/>
          <w:sz w:val="28"/>
          <w:szCs w:val="28"/>
        </w:rPr>
        <w:t>Семейн</w:t>
      </w:r>
      <w:r>
        <w:rPr>
          <w:rFonts w:ascii="Times New Roman" w:hAnsi="Times New Roman" w:cs="Times New Roman"/>
          <w:sz w:val="28"/>
          <w:szCs w:val="28"/>
        </w:rPr>
        <w:t xml:space="preserve">ого кодекса Российской Федерации </w:t>
      </w:r>
      <w:r w:rsidR="00CF1C31">
        <w:rPr>
          <w:rFonts w:ascii="Times New Roman" w:hAnsi="Times New Roman" w:cs="Times New Roman"/>
          <w:sz w:val="28"/>
          <w:szCs w:val="28"/>
        </w:rPr>
        <w:t>р</w:t>
      </w:r>
      <w:r w:rsidR="00CF1C31" w:rsidRPr="00CF1C31">
        <w:rPr>
          <w:rFonts w:ascii="Times New Roman" w:hAnsi="Times New Roman" w:cs="Times New Roman"/>
          <w:sz w:val="28"/>
          <w:szCs w:val="28"/>
        </w:rPr>
        <w:t xml:space="preserve">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 </w:t>
      </w:r>
    </w:p>
    <w:p w14:paraId="7EBCDF0D" w14:textId="17E03C93" w:rsidR="00593B83" w:rsidRPr="000B1A92" w:rsidRDefault="00CF1C31" w:rsidP="00CF1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C31">
        <w:rPr>
          <w:rFonts w:ascii="Times New Roman" w:hAnsi="Times New Roman" w:cs="Times New Roman"/>
          <w:sz w:val="28"/>
          <w:szCs w:val="28"/>
        </w:rPr>
        <w:t>В случаях, предусмотренных настоящим Кодексом (статьи 59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Pr="00CF1C31">
        <w:rPr>
          <w:rFonts w:ascii="Times New Roman" w:hAnsi="Times New Roman" w:cs="Times New Roman"/>
          <w:sz w:val="28"/>
          <w:szCs w:val="28"/>
        </w:rPr>
        <w:t>зменение имени и (или) фамилии ребенка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1C31">
        <w:rPr>
          <w:rFonts w:ascii="Times New Roman" w:hAnsi="Times New Roman" w:cs="Times New Roman"/>
          <w:sz w:val="28"/>
          <w:szCs w:val="28"/>
        </w:rPr>
        <w:t>, 72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Pr="00CF1C31">
        <w:rPr>
          <w:rFonts w:ascii="Times New Roman" w:hAnsi="Times New Roman" w:cs="Times New Roman"/>
          <w:sz w:val="28"/>
          <w:szCs w:val="28"/>
        </w:rPr>
        <w:t>осстановление в родительских правах в отношении ребенка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1C31">
        <w:rPr>
          <w:rFonts w:ascii="Times New Roman" w:hAnsi="Times New Roman" w:cs="Times New Roman"/>
          <w:sz w:val="28"/>
          <w:szCs w:val="28"/>
        </w:rPr>
        <w:t>, 132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F1C31">
        <w:rPr>
          <w:rFonts w:ascii="Times New Roman" w:hAnsi="Times New Roman" w:cs="Times New Roman"/>
          <w:sz w:val="28"/>
          <w:szCs w:val="28"/>
        </w:rPr>
        <w:t>усыновлени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1C31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1C31">
        <w:rPr>
          <w:rFonts w:ascii="Times New Roman" w:hAnsi="Times New Roman" w:cs="Times New Roman"/>
          <w:sz w:val="28"/>
          <w:szCs w:val="28"/>
        </w:rPr>
        <w:t>, 134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Pr="00CF1C31">
        <w:rPr>
          <w:rFonts w:ascii="Times New Roman" w:hAnsi="Times New Roman" w:cs="Times New Roman"/>
          <w:sz w:val="28"/>
          <w:szCs w:val="28"/>
        </w:rPr>
        <w:t>зменение фамилии, имени и отчества усыновленного ребенка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1C31">
        <w:rPr>
          <w:rFonts w:ascii="Times New Roman" w:hAnsi="Times New Roman" w:cs="Times New Roman"/>
          <w:sz w:val="28"/>
          <w:szCs w:val="28"/>
        </w:rPr>
        <w:t>, 136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F1C31">
        <w:rPr>
          <w:rFonts w:ascii="Times New Roman" w:hAnsi="Times New Roman" w:cs="Times New Roman"/>
          <w:sz w:val="28"/>
          <w:szCs w:val="28"/>
        </w:rPr>
        <w:t>запис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F1C31">
        <w:rPr>
          <w:rFonts w:ascii="Times New Roman" w:hAnsi="Times New Roman" w:cs="Times New Roman"/>
          <w:sz w:val="28"/>
          <w:szCs w:val="28"/>
        </w:rPr>
        <w:t xml:space="preserve"> усыновителей в книге записей рождений в качестве родителей усыновленного ими ребенка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1C31">
        <w:rPr>
          <w:rFonts w:ascii="Times New Roman" w:hAnsi="Times New Roman" w:cs="Times New Roman"/>
          <w:sz w:val="28"/>
          <w:szCs w:val="28"/>
        </w:rPr>
        <w:t>, 143</w:t>
      </w:r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Pr="00CF1C31">
        <w:rPr>
          <w:rFonts w:ascii="Times New Roman" w:hAnsi="Times New Roman" w:cs="Times New Roman"/>
          <w:sz w:val="28"/>
          <w:szCs w:val="28"/>
        </w:rPr>
        <w:t>зменение имени, отчества или фамилии ребенка</w:t>
      </w:r>
      <w:r>
        <w:rPr>
          <w:rFonts w:ascii="Times New Roman" w:hAnsi="Times New Roman" w:cs="Times New Roman"/>
          <w:sz w:val="28"/>
          <w:szCs w:val="28"/>
        </w:rPr>
        <w:t xml:space="preserve"> при отмене усыновления)</w:t>
      </w:r>
      <w:r w:rsidRPr="00CF1C31">
        <w:rPr>
          <w:rFonts w:ascii="Times New Roman" w:hAnsi="Times New Roman" w:cs="Times New Roman"/>
          <w:sz w:val="28"/>
          <w:szCs w:val="28"/>
        </w:rPr>
        <w:t>, 145</w:t>
      </w:r>
      <w:r>
        <w:rPr>
          <w:rFonts w:ascii="Times New Roman" w:hAnsi="Times New Roman" w:cs="Times New Roman"/>
          <w:sz w:val="28"/>
          <w:szCs w:val="28"/>
        </w:rPr>
        <w:t xml:space="preserve"> (у</w:t>
      </w:r>
      <w:r w:rsidRPr="00CF1C31">
        <w:rPr>
          <w:rFonts w:ascii="Times New Roman" w:hAnsi="Times New Roman" w:cs="Times New Roman"/>
          <w:sz w:val="28"/>
          <w:szCs w:val="28"/>
        </w:rPr>
        <w:t>стройство ребенка под опеку или попечительство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1C31">
        <w:rPr>
          <w:rFonts w:ascii="Times New Roman" w:hAnsi="Times New Roman" w:cs="Times New Roman"/>
          <w:sz w:val="28"/>
          <w:szCs w:val="28"/>
        </w:rPr>
        <w:t>), органы опеки и попечительства или суд могут принять решение только с согласия ребенка, достигшего возраста десяти лет.</w:t>
      </w:r>
    </w:p>
    <w:sectPr w:rsidR="00593B83" w:rsidRPr="000B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54"/>
    <w:rsid w:val="000B1A92"/>
    <w:rsid w:val="00593B83"/>
    <w:rsid w:val="008A3B54"/>
    <w:rsid w:val="009D55B2"/>
    <w:rsid w:val="00CF1C31"/>
    <w:rsid w:val="00E876C4"/>
    <w:rsid w:val="00F3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8A27"/>
  <w15:chartTrackingRefBased/>
  <w15:docId w15:val="{1C13BCB1-ED3C-4AA1-BF05-576CBEFB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318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888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91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10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2023-06-19T07:27:00Z</dcterms:created>
  <dcterms:modified xsi:type="dcterms:W3CDTF">2023-06-19T07:27:00Z</dcterms:modified>
</cp:coreProperties>
</file>